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the function represented by the data in each table. Tell whether the function is linear or non-linear.</w:t>
      </w:r>
    </w:p>
    <w:tbl>
      <w:tblPr>
        <w:tblStyle w:val="TableGrid"/>
        <w:tblpPr w:leftFromText="180" w:rightFromText="180" w:vertAnchor="text" w:horzAnchor="page" w:tblpX="6958" w:tblpY="549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7830BF" w:rsidTr="00634C7B">
        <w:trPr>
          <w:trHeight w:val="529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</w:tbl>
    <w:p w:rsidR="007830BF" w:rsidRPr="0046745D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</w:p>
    <w:tbl>
      <w:tblPr>
        <w:tblStyle w:val="TableGrid"/>
        <w:tblpPr w:leftFromText="180" w:rightFromText="180" w:vertAnchor="text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7830BF" w:rsidTr="00634C7B">
        <w:trPr>
          <w:trHeight w:val="529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textWrapping" w:clear="all"/>
        <w:t xml:space="preserve">   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Graph: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Graph: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</w:t>
      </w:r>
      <w:r>
        <w:rPr>
          <w:rFonts w:ascii="Times New Roman" w:hAnsi="Times New Roman" w:cs="Times New Roman"/>
          <w:b/>
          <w:sz w:val="24"/>
        </w:rPr>
        <w:tab/>
        <w:t xml:space="preserve">                    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text" w:horzAnchor="page" w:tblpX="6958" w:tblpY="549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x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-7</w:t>
            </w:r>
          </w:p>
        </w:tc>
      </w:tr>
      <w:tr w:rsidR="007830BF" w:rsidTr="00634C7B">
        <w:trPr>
          <w:trHeight w:val="529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:rsidR="007830BF" w:rsidRPr="0046745D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4. </w:t>
      </w:r>
    </w:p>
    <w:tbl>
      <w:tblPr>
        <w:tblStyle w:val="TableGrid"/>
        <w:tblpPr w:leftFromText="180" w:rightFromText="180" w:vertAnchor="text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7830BF" w:rsidTr="00634C7B">
        <w:trPr>
          <w:trHeight w:val="529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7830BF" w:rsidTr="00634C7B">
        <w:trPr>
          <w:trHeight w:val="512"/>
        </w:trPr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7830BF" w:rsidRPr="00881518" w:rsidRDefault="007830BF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</w:tbl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textWrapping" w:clear="all"/>
        <w:t xml:space="preserve">   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Graph: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Graph: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</w:t>
      </w:r>
      <w:r>
        <w:rPr>
          <w:rFonts w:ascii="Times New Roman" w:hAnsi="Times New Roman" w:cs="Times New Roman"/>
          <w:b/>
          <w:sz w:val="24"/>
        </w:rPr>
        <w:tab/>
        <w:t xml:space="preserve">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7830B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Each set of ordered pairs represents a function. Write a rule representing the function.</w:t>
      </w:r>
    </w:p>
    <w:p w:rsidR="007830BF" w:rsidRPr="000879C4" w:rsidRDefault="007830BF" w:rsidP="007830B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(0,1), (1,5), (2,9), (3,13), (4,17)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Rule: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830BF" w:rsidRPr="000879C4" w:rsidRDefault="007830BF" w:rsidP="007830B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(-1,2), (0,1), (1,2), (2,5), (3,10)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Rule: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830BF" w:rsidRPr="00B06170" w:rsidRDefault="007830BF" w:rsidP="007830B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(-1,1), (0,2), (1,3), (2,10), (3,29)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Rule: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830BF" w:rsidRPr="007830BF" w:rsidRDefault="007830BF" w:rsidP="007830B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7830BF">
        <w:rPr>
          <w:rFonts w:ascii="Times New Roman" w:hAnsi="Times New Roman" w:cs="Times New Roman"/>
          <w:b/>
          <w:sz w:val="24"/>
        </w:rPr>
        <w:t>(0,-1), (1,0), (2, 1), (3,2), (4,3)</w:t>
      </w:r>
      <w:r w:rsidRPr="007830BF">
        <w:rPr>
          <w:rFonts w:ascii="Times New Roman" w:hAnsi="Times New Roman" w:cs="Times New Roman"/>
          <w:b/>
          <w:sz w:val="24"/>
        </w:rPr>
        <w:br/>
      </w:r>
      <w:r w:rsidRPr="007830BF">
        <w:rPr>
          <w:rFonts w:ascii="Times New Roman" w:hAnsi="Times New Roman" w:cs="Times New Roman"/>
          <w:b/>
          <w:sz w:val="24"/>
        </w:rPr>
        <w:br/>
      </w:r>
      <w:r w:rsidRPr="007830BF">
        <w:rPr>
          <w:rFonts w:ascii="Times New Roman" w:hAnsi="Times New Roman" w:cs="Times New Roman"/>
          <w:b/>
          <w:sz w:val="24"/>
        </w:rPr>
        <w:br/>
        <w:t xml:space="preserve">Rule: </w:t>
      </w:r>
      <w:bookmarkStart w:id="0" w:name="_GoBack"/>
      <w:bookmarkEnd w:id="0"/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7830BF" w:rsidRDefault="007830BF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46745D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the function represented by the data in each table. Tell whether the function is linear or non-linear.</w:t>
      </w:r>
    </w:p>
    <w:tbl>
      <w:tblPr>
        <w:tblStyle w:val="TableGrid"/>
        <w:tblpPr w:leftFromText="180" w:rightFromText="180" w:vertAnchor="text" w:horzAnchor="page" w:tblpX="6958" w:tblpY="549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881518" w:rsidTr="00881518">
        <w:trPr>
          <w:trHeight w:val="529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</w:tbl>
    <w:p w:rsidR="00881518" w:rsidRPr="0046745D" w:rsidRDefault="0046745D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881518">
        <w:rPr>
          <w:rFonts w:ascii="Times New Roman" w:hAnsi="Times New Roman" w:cs="Times New Roman"/>
          <w:b/>
          <w:sz w:val="24"/>
        </w:rPr>
        <w:t xml:space="preserve">  </w:t>
      </w:r>
      <w:r w:rsidR="00881518">
        <w:rPr>
          <w:rFonts w:ascii="Times New Roman" w:hAnsi="Times New Roman" w:cs="Times New Roman"/>
          <w:b/>
          <w:sz w:val="24"/>
        </w:rPr>
        <w:tab/>
      </w:r>
      <w:r w:rsidR="00881518">
        <w:rPr>
          <w:rFonts w:ascii="Times New Roman" w:hAnsi="Times New Roman" w:cs="Times New Roman"/>
          <w:b/>
          <w:sz w:val="24"/>
        </w:rPr>
        <w:tab/>
      </w:r>
      <w:r w:rsidR="00881518">
        <w:rPr>
          <w:rFonts w:ascii="Times New Roman" w:hAnsi="Times New Roman" w:cs="Times New Roman"/>
          <w:b/>
          <w:sz w:val="24"/>
        </w:rPr>
        <w:tab/>
      </w:r>
      <w:r w:rsidR="00881518">
        <w:rPr>
          <w:rFonts w:ascii="Times New Roman" w:hAnsi="Times New Roman" w:cs="Times New Roman"/>
          <w:b/>
          <w:sz w:val="24"/>
        </w:rPr>
        <w:tab/>
      </w:r>
      <w:r w:rsidR="00881518">
        <w:rPr>
          <w:rFonts w:ascii="Times New Roman" w:hAnsi="Times New Roman" w:cs="Times New Roman"/>
          <w:b/>
          <w:sz w:val="24"/>
        </w:rPr>
        <w:tab/>
      </w:r>
      <w:r w:rsidR="008825C9">
        <w:rPr>
          <w:rFonts w:ascii="Times New Roman" w:hAnsi="Times New Roman" w:cs="Times New Roman"/>
          <w:b/>
          <w:sz w:val="24"/>
        </w:rPr>
        <w:tab/>
      </w:r>
      <w:r w:rsidR="008825C9">
        <w:rPr>
          <w:rFonts w:ascii="Times New Roman" w:hAnsi="Times New Roman" w:cs="Times New Roman"/>
          <w:b/>
          <w:sz w:val="24"/>
        </w:rPr>
        <w:tab/>
        <w:t xml:space="preserve">  </w:t>
      </w:r>
      <w:r w:rsidR="00881518">
        <w:rPr>
          <w:rFonts w:ascii="Times New Roman" w:hAnsi="Times New Roman" w:cs="Times New Roman"/>
          <w:b/>
          <w:sz w:val="24"/>
        </w:rPr>
        <w:t xml:space="preserve"> 2. </w:t>
      </w:r>
    </w:p>
    <w:tbl>
      <w:tblPr>
        <w:tblStyle w:val="TableGrid"/>
        <w:tblpPr w:leftFromText="180" w:rightFromText="180" w:vertAnchor="text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881518" w:rsidTr="00881518">
        <w:trPr>
          <w:trHeight w:val="529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881518" w:rsidTr="00881518">
        <w:trPr>
          <w:trHeight w:val="512"/>
        </w:trPr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881518" w:rsidRPr="00881518" w:rsidRDefault="00881518" w:rsidP="008815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881518" w:rsidRDefault="00881518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46745D" w:rsidRDefault="00881518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textWrapping" w:clear="all"/>
        <w:t xml:space="preserve">    </w:t>
      </w:r>
    </w:p>
    <w:p w:rsidR="00C72CAD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8825C9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Graph: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Graph:</w:t>
      </w:r>
    </w:p>
    <w:p w:rsidR="007440C4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8980948" wp14:editId="3BA8E985">
            <wp:extent cx="1990725" cy="2728031"/>
            <wp:effectExtent l="19050" t="19050" r="9525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7280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  <w:t xml:space="preserve">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7BB1552" wp14:editId="5F2DE200">
            <wp:extent cx="2825632" cy="2000250"/>
            <wp:effectExtent l="19050" t="19050" r="13335" b="190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632" cy="2000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25C9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C72CAD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</w:p>
    <w:p w:rsidR="008825C9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>Since the graph is not a straight line,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A66CD0">
        <w:rPr>
          <w:rFonts w:ascii="Times New Roman" w:hAnsi="Times New Roman" w:cs="Times New Roman"/>
          <w:b/>
          <w:sz w:val="24"/>
          <w:highlight w:val="yellow"/>
        </w:rPr>
        <w:t>Since the graph is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 xml:space="preserve"> a straight line,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>it represents a nonlinear function.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A66CD0">
        <w:rPr>
          <w:rFonts w:ascii="Times New Roman" w:hAnsi="Times New Roman" w:cs="Times New Roman"/>
          <w:b/>
          <w:sz w:val="24"/>
          <w:highlight w:val="yellow"/>
        </w:rPr>
        <w:t xml:space="preserve">it represents a 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>linear function.</w:t>
      </w:r>
    </w:p>
    <w:p w:rsidR="008825C9" w:rsidRDefault="008825C9" w:rsidP="00BB4E7D">
      <w:pPr>
        <w:ind w:left="-720"/>
        <w:rPr>
          <w:rFonts w:ascii="Times New Roman" w:hAnsi="Times New Roman" w:cs="Times New Roman"/>
          <w:b/>
          <w:sz w:val="24"/>
        </w:rPr>
      </w:pPr>
    </w:p>
    <w:p w:rsidR="00A66CD0" w:rsidRDefault="00A66CD0" w:rsidP="00A66CD0">
      <w:pPr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text" w:horzAnchor="page" w:tblpX="6958" w:tblpY="549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x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A66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-7</w:t>
            </w:r>
          </w:p>
        </w:tc>
      </w:tr>
      <w:tr w:rsidR="00A66CD0" w:rsidTr="00634C7B">
        <w:trPr>
          <w:trHeight w:val="529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:rsidR="00A66CD0" w:rsidRPr="0046745D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. </w:t>
      </w:r>
    </w:p>
    <w:tbl>
      <w:tblPr>
        <w:tblStyle w:val="TableGrid"/>
        <w:tblpPr w:leftFromText="180" w:rightFromText="180" w:vertAnchor="text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1361"/>
        <w:gridCol w:w="1361"/>
      </w:tblGrid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1518">
              <w:rPr>
                <w:rFonts w:ascii="Times New Roman" w:hAnsi="Times New Roman" w:cs="Times New Roman"/>
                <w:b/>
                <w:i/>
                <w:sz w:val="24"/>
              </w:rPr>
              <w:t>y</w:t>
            </w:r>
          </w:p>
        </w:tc>
      </w:tr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A66CD0" w:rsidTr="00634C7B">
        <w:trPr>
          <w:trHeight w:val="529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A66CD0" w:rsidTr="00634C7B">
        <w:trPr>
          <w:trHeight w:val="512"/>
        </w:trPr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A66CD0" w:rsidRPr="00881518" w:rsidRDefault="00A66CD0" w:rsidP="00634C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</w:tbl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textWrapping" w:clear="all"/>
        <w:t xml:space="preserve">    </w:t>
      </w: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Graph: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Graph:</w:t>
      </w: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143125" cy="2143125"/>
            <wp:effectExtent l="19050" t="19050" r="28575" b="285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  <w:t xml:space="preserve">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362075" cy="2228850"/>
            <wp:effectExtent l="19050" t="19050" r="28575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08" cy="224232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</w:p>
    <w:p w:rsidR="00C72CAD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Since the graph is 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>a straight line,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  <w:highlight w:val="yellow"/>
        </w:rPr>
        <w:t>Since the graph is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 xml:space="preserve"> a straight line,</w:t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 w:rsidRPr="00A66CD0">
        <w:rPr>
          <w:rFonts w:ascii="Times New Roman" w:hAnsi="Times New Roman" w:cs="Times New Roman"/>
          <w:b/>
          <w:sz w:val="24"/>
          <w:highlight w:val="yellow"/>
        </w:rPr>
        <w:t>it represents a linear function.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A66CD0">
        <w:rPr>
          <w:rFonts w:ascii="Times New Roman" w:hAnsi="Times New Roman" w:cs="Times New Roman"/>
          <w:b/>
          <w:sz w:val="24"/>
          <w:highlight w:val="yellow"/>
        </w:rPr>
        <w:t>it represents a linear function.</w:t>
      </w: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A66CD0" w:rsidRDefault="00A66CD0" w:rsidP="00A66CD0">
      <w:pPr>
        <w:ind w:left="-720"/>
        <w:rPr>
          <w:rFonts w:ascii="Times New Roman" w:hAnsi="Times New Roman" w:cs="Times New Roman"/>
          <w:b/>
          <w:sz w:val="24"/>
        </w:rPr>
      </w:pPr>
    </w:p>
    <w:p w:rsidR="00A66CD0" w:rsidRDefault="000879C4" w:rsidP="00A66CD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Each set of ordered pairs represents a function. Write a rule representing the function.</w:t>
      </w:r>
    </w:p>
    <w:p w:rsidR="000879C4" w:rsidRPr="007830BF" w:rsidRDefault="000879C4" w:rsidP="007830BF">
      <w:pPr>
        <w:pStyle w:val="ListParagraph"/>
        <w:numPr>
          <w:ilvl w:val="0"/>
          <w:numId w:val="13"/>
        </w:numPr>
        <w:ind w:left="-360"/>
        <w:rPr>
          <w:rFonts w:ascii="Times New Roman" w:hAnsi="Times New Roman" w:cs="Times New Roman"/>
          <w:b/>
          <w:sz w:val="24"/>
        </w:rPr>
      </w:pPr>
      <w:r w:rsidRPr="007830BF">
        <w:rPr>
          <w:rFonts w:ascii="Times New Roman" w:hAnsi="Times New Roman" w:cs="Times New Roman"/>
          <w:b/>
          <w:sz w:val="24"/>
        </w:rPr>
        <w:t>(0,1), (1,5), (2,9), (3,13), (4,17)</w:t>
      </w:r>
      <w:r w:rsidRPr="007830BF">
        <w:rPr>
          <w:rFonts w:ascii="Times New Roman" w:hAnsi="Times New Roman" w:cs="Times New Roman"/>
          <w:b/>
          <w:sz w:val="24"/>
        </w:rPr>
        <w:br/>
      </w:r>
      <w:r w:rsidRPr="007830BF">
        <w:rPr>
          <w:rFonts w:ascii="Times New Roman" w:hAnsi="Times New Roman" w:cs="Times New Roman"/>
          <w:b/>
          <w:sz w:val="24"/>
        </w:rPr>
        <w:br/>
      </w:r>
      <w:r w:rsidRPr="007830BF">
        <w:rPr>
          <w:rFonts w:ascii="Times New Roman" w:hAnsi="Times New Roman" w:cs="Times New Roman"/>
          <w:b/>
          <w:sz w:val="24"/>
        </w:rPr>
        <w:br/>
        <w:t xml:space="preserve">Rule: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y=4x+1</m:t>
        </m:r>
      </m:oMath>
      <w:r w:rsidRPr="007830BF">
        <w:rPr>
          <w:rFonts w:ascii="Times New Roman" w:eastAsiaTheme="minorEastAsia" w:hAnsi="Times New Roman" w:cs="Times New Roman"/>
          <w:b/>
          <w:sz w:val="24"/>
        </w:rPr>
        <w:br/>
      </w:r>
      <w:r w:rsidRPr="007830BF">
        <w:rPr>
          <w:rFonts w:ascii="Times New Roman" w:eastAsiaTheme="minorEastAsia" w:hAnsi="Times New Roman" w:cs="Times New Roman"/>
          <w:b/>
          <w:sz w:val="24"/>
        </w:rPr>
        <w:br/>
      </w:r>
    </w:p>
    <w:p w:rsidR="000879C4" w:rsidRPr="000879C4" w:rsidRDefault="000879C4" w:rsidP="007830BF">
      <w:pPr>
        <w:pStyle w:val="ListParagraph"/>
        <w:numPr>
          <w:ilvl w:val="0"/>
          <w:numId w:val="13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(-1,2), (0,1), (1,2), (2,5), (3,10)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Rule: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879C4" w:rsidRPr="00B06170" w:rsidRDefault="000879C4" w:rsidP="007830BF">
      <w:pPr>
        <w:pStyle w:val="ListParagraph"/>
        <w:numPr>
          <w:ilvl w:val="0"/>
          <w:numId w:val="13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(-1,</w:t>
      </w:r>
      <w:r w:rsidR="00B06170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), (0,</w:t>
      </w:r>
      <w:r w:rsidR="00B06170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), (1,</w:t>
      </w:r>
      <w:r w:rsidR="00B06170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), (2,</w:t>
      </w:r>
      <w:r w:rsidR="00B06170">
        <w:rPr>
          <w:rFonts w:ascii="Times New Roman" w:hAnsi="Times New Roman" w:cs="Times New Roman"/>
          <w:b/>
          <w:sz w:val="24"/>
        </w:rPr>
        <w:t>10</w:t>
      </w:r>
      <w:r>
        <w:rPr>
          <w:rFonts w:ascii="Times New Roman" w:hAnsi="Times New Roman" w:cs="Times New Roman"/>
          <w:b/>
          <w:sz w:val="24"/>
        </w:rPr>
        <w:t>), (3,</w:t>
      </w:r>
      <w:r w:rsidR="00B06170">
        <w:rPr>
          <w:rFonts w:ascii="Times New Roman" w:hAnsi="Times New Roman" w:cs="Times New Roman"/>
          <w:b/>
          <w:sz w:val="24"/>
        </w:rPr>
        <w:t>29</w:t>
      </w:r>
      <w:r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Rule: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 w:rsidR="00B06170">
        <w:rPr>
          <w:rFonts w:ascii="Times New Roman" w:eastAsiaTheme="minorEastAsia" w:hAnsi="Times New Roman" w:cs="Times New Roman"/>
          <w:b/>
          <w:sz w:val="24"/>
        </w:rPr>
        <w:br/>
      </w:r>
      <w:r w:rsidR="00B06170">
        <w:rPr>
          <w:rFonts w:ascii="Times New Roman" w:eastAsiaTheme="minorEastAsia" w:hAnsi="Times New Roman" w:cs="Times New Roman"/>
          <w:b/>
          <w:sz w:val="24"/>
        </w:rPr>
        <w:br/>
      </w:r>
    </w:p>
    <w:p w:rsidR="00B06170" w:rsidRPr="00B06170" w:rsidRDefault="00B06170" w:rsidP="007830BF">
      <w:pPr>
        <w:pStyle w:val="ListParagraph"/>
        <w:numPr>
          <w:ilvl w:val="0"/>
          <w:numId w:val="13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0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-1</w:t>
      </w:r>
      <w:r>
        <w:rPr>
          <w:rFonts w:ascii="Times New Roman" w:hAnsi="Times New Roman" w:cs="Times New Roman"/>
          <w:b/>
          <w:sz w:val="24"/>
        </w:rPr>
        <w:t>), 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0</w:t>
      </w:r>
      <w:r>
        <w:rPr>
          <w:rFonts w:ascii="Times New Roman" w:hAnsi="Times New Roman" w:cs="Times New Roman"/>
          <w:b/>
          <w:sz w:val="24"/>
        </w:rPr>
        <w:t>), 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 xml:space="preserve"> 1</w:t>
      </w:r>
      <w:r>
        <w:rPr>
          <w:rFonts w:ascii="Times New Roman" w:hAnsi="Times New Roman" w:cs="Times New Roman"/>
          <w:b/>
          <w:sz w:val="24"/>
        </w:rPr>
        <w:t>), (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), (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Rule: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</m:t>
        </m:r>
      </m:oMath>
    </w:p>
    <w:p w:rsidR="00B06170" w:rsidRPr="00B06170" w:rsidRDefault="00B06170" w:rsidP="00B06170">
      <w:pPr>
        <w:ind w:left="-720"/>
        <w:rPr>
          <w:rFonts w:ascii="Times New Roman" w:hAnsi="Times New Roman" w:cs="Times New Roman"/>
          <w:b/>
          <w:sz w:val="24"/>
        </w:rPr>
      </w:pPr>
    </w:p>
    <w:sectPr w:rsidR="00B06170" w:rsidRPr="00B06170" w:rsidSect="005C67B7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A93" w:rsidRDefault="002A2A93" w:rsidP="003C7C4E">
      <w:pPr>
        <w:spacing w:after="0" w:line="240" w:lineRule="auto"/>
      </w:pPr>
      <w:r>
        <w:separator/>
      </w:r>
    </w:p>
  </w:endnote>
  <w:endnote w:type="continuationSeparator" w:id="0">
    <w:p w:rsidR="002A2A93" w:rsidRDefault="002A2A93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624B312" wp14:editId="78F6BBF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830B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A93" w:rsidRDefault="002A2A93" w:rsidP="003C7C4E">
      <w:pPr>
        <w:spacing w:after="0" w:line="240" w:lineRule="auto"/>
      </w:pPr>
      <w:r>
        <w:separator/>
      </w:r>
    </w:p>
  </w:footnote>
  <w:footnote w:type="continuationSeparator" w:id="0">
    <w:p w:rsidR="002A2A93" w:rsidRDefault="002A2A93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55806">
      <w:rPr>
        <w:rFonts w:ascii="Calibri" w:eastAsia="Calibri" w:hAnsi="Calibri" w:cs="Times New Roman"/>
        <w:b/>
        <w:sz w:val="40"/>
      </w:rPr>
      <w:t>Pattern</w:t>
    </w:r>
    <w:r w:rsidR="00BB4E7D">
      <w:rPr>
        <w:rFonts w:ascii="Calibri" w:eastAsia="Calibri" w:hAnsi="Calibri" w:cs="Times New Roman"/>
        <w:b/>
        <w:sz w:val="40"/>
      </w:rPr>
      <w:t>s</w:t>
    </w:r>
    <w:r w:rsidR="00055806">
      <w:rPr>
        <w:rFonts w:ascii="Calibri" w:eastAsia="Calibri" w:hAnsi="Calibri" w:cs="Times New Roman"/>
        <w:b/>
        <w:sz w:val="40"/>
      </w:rPr>
      <w:t xml:space="preserve"> and </w:t>
    </w:r>
    <w:r w:rsidR="00BB4E7D">
      <w:rPr>
        <w:rFonts w:ascii="Calibri" w:eastAsia="Calibri" w:hAnsi="Calibri" w:cs="Times New Roman"/>
        <w:b/>
        <w:sz w:val="40"/>
      </w:rPr>
      <w:t>Nonl</w:t>
    </w:r>
    <w:r w:rsidR="00055806">
      <w:rPr>
        <w:rFonts w:ascii="Calibri" w:eastAsia="Calibri" w:hAnsi="Calibri" w:cs="Times New Roman"/>
        <w:b/>
        <w:sz w:val="40"/>
      </w:rPr>
      <w:t>inear Functions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24pt;height:20.25pt;visibility:visible;mso-wrap-style:square" o:bullet="t">
        <v:imagedata r:id="rId1" o:title=""/>
      </v:shape>
    </w:pict>
  </w:numPicBullet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BA4572"/>
    <w:multiLevelType w:val="hybridMultilevel"/>
    <w:tmpl w:val="CD5CCB6E"/>
    <w:lvl w:ilvl="0" w:tplc="330497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67684098"/>
    <w:multiLevelType w:val="hybridMultilevel"/>
    <w:tmpl w:val="B83698FA"/>
    <w:lvl w:ilvl="0" w:tplc="536CBD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12C79"/>
    <w:multiLevelType w:val="hybridMultilevel"/>
    <w:tmpl w:val="7304C7CC"/>
    <w:lvl w:ilvl="0" w:tplc="B760847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9585D"/>
    <w:multiLevelType w:val="hybridMultilevel"/>
    <w:tmpl w:val="EE967EC0"/>
    <w:lvl w:ilvl="0" w:tplc="C6F6418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539E3"/>
    <w:rsid w:val="00055806"/>
    <w:rsid w:val="00065101"/>
    <w:rsid w:val="000879C4"/>
    <w:rsid w:val="00100C62"/>
    <w:rsid w:val="00164EF5"/>
    <w:rsid w:val="001D1533"/>
    <w:rsid w:val="002A2A93"/>
    <w:rsid w:val="0030641A"/>
    <w:rsid w:val="00306EF6"/>
    <w:rsid w:val="00332E31"/>
    <w:rsid w:val="00381D12"/>
    <w:rsid w:val="00392B85"/>
    <w:rsid w:val="003C7C4E"/>
    <w:rsid w:val="003E3C61"/>
    <w:rsid w:val="0046745D"/>
    <w:rsid w:val="004B2431"/>
    <w:rsid w:val="004B286D"/>
    <w:rsid w:val="00573409"/>
    <w:rsid w:val="005848E2"/>
    <w:rsid w:val="005C67B7"/>
    <w:rsid w:val="005E4E9C"/>
    <w:rsid w:val="005E72A1"/>
    <w:rsid w:val="006208E2"/>
    <w:rsid w:val="0063004A"/>
    <w:rsid w:val="00632596"/>
    <w:rsid w:val="00651C30"/>
    <w:rsid w:val="006C1442"/>
    <w:rsid w:val="00716110"/>
    <w:rsid w:val="007440C4"/>
    <w:rsid w:val="007830BF"/>
    <w:rsid w:val="007C0F3B"/>
    <w:rsid w:val="00816F49"/>
    <w:rsid w:val="00877619"/>
    <w:rsid w:val="00881518"/>
    <w:rsid w:val="008825C9"/>
    <w:rsid w:val="008C2256"/>
    <w:rsid w:val="008F07DC"/>
    <w:rsid w:val="00987EA4"/>
    <w:rsid w:val="00A00A13"/>
    <w:rsid w:val="00A37662"/>
    <w:rsid w:val="00A66CD0"/>
    <w:rsid w:val="00A6769C"/>
    <w:rsid w:val="00AA2CB4"/>
    <w:rsid w:val="00AC5022"/>
    <w:rsid w:val="00AE6E16"/>
    <w:rsid w:val="00B06170"/>
    <w:rsid w:val="00B71B31"/>
    <w:rsid w:val="00B95A03"/>
    <w:rsid w:val="00BA2972"/>
    <w:rsid w:val="00BB4E7D"/>
    <w:rsid w:val="00BE5C4A"/>
    <w:rsid w:val="00C53C9D"/>
    <w:rsid w:val="00C72CAD"/>
    <w:rsid w:val="00C87EC1"/>
    <w:rsid w:val="00CC3DDB"/>
    <w:rsid w:val="00D96CD4"/>
    <w:rsid w:val="00DE186C"/>
    <w:rsid w:val="00E15F08"/>
    <w:rsid w:val="00E344CE"/>
    <w:rsid w:val="00E36456"/>
    <w:rsid w:val="00E81315"/>
    <w:rsid w:val="00E8270A"/>
    <w:rsid w:val="00EC7588"/>
    <w:rsid w:val="00F90E63"/>
    <w:rsid w:val="00F9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58"/>
    <w:rsid w:val="00301977"/>
    <w:rsid w:val="008C0E45"/>
    <w:rsid w:val="00F37958"/>
    <w:rsid w:val="00FC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197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197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2017-01-10T15:40:00Z</dcterms:created>
  <dcterms:modified xsi:type="dcterms:W3CDTF">2017-01-10T16:45:00Z</dcterms:modified>
</cp:coreProperties>
</file>